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954C" w14:textId="77777777" w:rsidR="00784EE0" w:rsidRPr="002A2D43" w:rsidRDefault="00784EE0" w:rsidP="00784EE0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2C246DE3" w14:textId="77777777" w:rsidR="00F93EA4" w:rsidRPr="00784EE0" w:rsidRDefault="00F93EA4" w:rsidP="00784EE0">
      <w:pPr>
        <w:pStyle w:val="Corpotesto"/>
        <w:spacing w:line="300" w:lineRule="exact"/>
        <w:ind w:right="32"/>
        <w:rPr>
          <w:b/>
          <w:sz w:val="11"/>
        </w:rPr>
      </w:pPr>
    </w:p>
    <w:p w14:paraId="0C9858D0" w14:textId="77777777" w:rsidR="00F93EA4" w:rsidRPr="00784EE0" w:rsidRDefault="00000000" w:rsidP="00784EE0">
      <w:pPr>
        <w:pStyle w:val="Titolo1"/>
        <w:spacing w:before="0" w:line="300" w:lineRule="exact"/>
        <w:ind w:left="0" w:right="32"/>
      </w:pPr>
      <w:r w:rsidRPr="00784EE0">
        <w:rPr>
          <w:color w:val="008DA8"/>
        </w:rPr>
        <w:t>NUCLEO TEMATICO FONDAMENTALE N. 2</w:t>
      </w:r>
    </w:p>
    <w:p w14:paraId="4B93D1A5" w14:textId="77777777" w:rsidR="00784EE0" w:rsidRPr="00784EE0" w:rsidRDefault="00784EE0" w:rsidP="00784EE0">
      <w:pPr>
        <w:pStyle w:val="Titolo1"/>
        <w:spacing w:before="0" w:line="300" w:lineRule="exact"/>
        <w:ind w:left="0" w:right="32"/>
      </w:pPr>
      <w:r w:rsidRPr="00784EE0">
        <w:rPr>
          <w:color w:val="008DA8"/>
        </w:rPr>
        <w:t>TIPOLOGIA B: CASO AZIENDALE</w:t>
      </w:r>
    </w:p>
    <w:p w14:paraId="00DE759F" w14:textId="77777777" w:rsidR="00F93EA4" w:rsidRPr="00784EE0" w:rsidRDefault="00F93EA4" w:rsidP="00784EE0">
      <w:pPr>
        <w:pStyle w:val="Corpotesto"/>
        <w:spacing w:line="300" w:lineRule="exact"/>
        <w:ind w:right="32"/>
        <w:rPr>
          <w:b/>
          <w:sz w:val="23"/>
        </w:rPr>
      </w:pPr>
    </w:p>
    <w:p w14:paraId="7152FD98" w14:textId="77777777" w:rsidR="00784EE0" w:rsidRPr="002A2D43" w:rsidRDefault="00784EE0" w:rsidP="00784EE0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17D7B033" w14:textId="77777777" w:rsidR="00F93EA4" w:rsidRPr="00784EE0" w:rsidRDefault="00000000" w:rsidP="00784EE0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 w:rsidRPr="00784EE0">
        <w:rPr>
          <w:color w:val="231F20"/>
          <w:u w:val="single" w:color="B22432"/>
        </w:rPr>
        <w:t>Sustainable value proposition</w:t>
      </w:r>
    </w:p>
    <w:p w14:paraId="488F5CD5" w14:textId="77777777" w:rsidR="00F93EA4" w:rsidRPr="00784EE0" w:rsidRDefault="00000000" w:rsidP="00784EE0">
      <w:pPr>
        <w:pStyle w:val="Corpotesto"/>
        <w:spacing w:line="300" w:lineRule="exact"/>
        <w:ind w:right="32"/>
        <w:rPr>
          <w:i/>
        </w:rPr>
      </w:pPr>
      <w:r w:rsidRPr="00784EE0">
        <w:rPr>
          <w:color w:val="231F20"/>
        </w:rPr>
        <w:t xml:space="preserve">La </w:t>
      </w:r>
      <w:r w:rsidRPr="00784EE0">
        <w:rPr>
          <w:i/>
          <w:color w:val="231F20"/>
        </w:rPr>
        <w:t xml:space="preserve">value proposition </w:t>
      </w:r>
      <w:r w:rsidRPr="00784EE0">
        <w:rPr>
          <w:color w:val="231F20"/>
        </w:rPr>
        <w:t xml:space="preserve">è un elemento fondamentale che ogni azienda, anche la più piccola, dovrebbe avere. Infatti non serve solamente nelle attività di marketing e per la brand identity, ma è indispensabile per l’avvio dell’attività e aiuta in generale nella gestione del business. La value proposition, tra l’altro, consente di rispondere alla domanda cruciale </w:t>
      </w:r>
      <w:r w:rsidRPr="00784EE0">
        <w:rPr>
          <w:i/>
          <w:color w:val="231F20"/>
        </w:rPr>
        <w:t>perché qualcuno dovrebbe rivolgersi a te, anziché a un concorrente?</w:t>
      </w:r>
    </w:p>
    <w:p w14:paraId="3EE93C15" w14:textId="77777777" w:rsidR="00F93EA4" w:rsidRPr="00784EE0" w:rsidRDefault="00000000" w:rsidP="00784EE0">
      <w:pPr>
        <w:pStyle w:val="Corpotesto"/>
        <w:spacing w:line="300" w:lineRule="exact"/>
        <w:ind w:right="32"/>
      </w:pPr>
      <w:r w:rsidRPr="00784EE0">
        <w:rPr>
          <w:color w:val="231F20"/>
        </w:rPr>
        <w:t xml:space="preserve">La </w:t>
      </w:r>
      <w:r w:rsidRPr="00784EE0">
        <w:rPr>
          <w:i/>
          <w:color w:val="231F20"/>
        </w:rPr>
        <w:t xml:space="preserve">Sustainable value proposition </w:t>
      </w:r>
      <w:r w:rsidRPr="00784EE0">
        <w:rPr>
          <w:color w:val="231F20"/>
        </w:rPr>
        <w:t>è la “proposta di valore sostenibile” data dai vantaggi e benefici che un’azienda può offrire ai potenziali clienti, all’ambiente e al pianeta.</w:t>
      </w:r>
    </w:p>
    <w:p w14:paraId="14B2D044" w14:textId="77777777" w:rsidR="00F93EA4" w:rsidRPr="00784EE0" w:rsidRDefault="00000000" w:rsidP="00784EE0">
      <w:pPr>
        <w:pStyle w:val="Corpotesto"/>
        <w:spacing w:line="300" w:lineRule="exact"/>
        <w:ind w:right="32"/>
      </w:pPr>
      <w:r w:rsidRPr="00784EE0">
        <w:rPr>
          <w:color w:val="231F20"/>
        </w:rPr>
        <w:t>Non si tratta quindi della semplice descrizione di un prodotto, ma di una vera e propria promessa che fai ai tuoi clienti e che, come tale, devi mantenere.</w:t>
      </w:r>
    </w:p>
    <w:p w14:paraId="2AEC83FE" w14:textId="77777777" w:rsidR="00F93EA4" w:rsidRPr="00784EE0" w:rsidRDefault="00000000" w:rsidP="00784EE0">
      <w:pPr>
        <w:spacing w:line="300" w:lineRule="exact"/>
        <w:ind w:right="32"/>
        <w:jc w:val="right"/>
        <w:rPr>
          <w:i/>
          <w:sz w:val="18"/>
        </w:rPr>
      </w:pPr>
      <w:r w:rsidRPr="00784EE0">
        <w:rPr>
          <w:color w:val="231F20"/>
          <w:sz w:val="18"/>
        </w:rPr>
        <w:t xml:space="preserve">Liberamente tratto da: </w:t>
      </w:r>
      <w:r w:rsidRPr="00784EE0">
        <w:rPr>
          <w:i/>
          <w:color w:val="231F20"/>
          <w:sz w:val="18"/>
        </w:rPr>
        <w:t>danea.it</w:t>
      </w:r>
    </w:p>
    <w:p w14:paraId="4E905F18" w14:textId="77777777" w:rsidR="00F93EA4" w:rsidRPr="00784EE0" w:rsidRDefault="00000000" w:rsidP="00784EE0">
      <w:pPr>
        <w:pStyle w:val="Titolo3"/>
        <w:spacing w:before="0" w:line="300" w:lineRule="exact"/>
        <w:ind w:left="0" w:right="32"/>
      </w:pPr>
      <w:r w:rsidRPr="00784EE0">
        <w:rPr>
          <w:color w:val="B22431"/>
        </w:rPr>
        <w:t>Rispondi ai quesiti</w:t>
      </w:r>
    </w:p>
    <w:p w14:paraId="139D01ED" w14:textId="77777777" w:rsidR="00F93EA4" w:rsidRPr="00784EE0" w:rsidRDefault="00000000" w:rsidP="00784EE0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784EE0">
        <w:rPr>
          <w:color w:val="231F20"/>
          <w:sz w:val="20"/>
        </w:rPr>
        <w:t>A che cosa serve la value proposition?</w:t>
      </w:r>
    </w:p>
    <w:p w14:paraId="095F8B49" w14:textId="77777777" w:rsidR="00F93EA4" w:rsidRPr="00784EE0" w:rsidRDefault="00000000" w:rsidP="00784EE0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784EE0">
        <w:rPr>
          <w:color w:val="231F20"/>
          <w:sz w:val="20"/>
        </w:rPr>
        <w:t>Perché la value proposition è fondamentale per l’avvio dell’attività imprenditoriale?</w:t>
      </w:r>
    </w:p>
    <w:p w14:paraId="316F2D1D" w14:textId="77777777" w:rsidR="00F93EA4" w:rsidRPr="00784EE0" w:rsidRDefault="00F93EA4" w:rsidP="00784EE0">
      <w:pPr>
        <w:pStyle w:val="Corpotesto"/>
        <w:spacing w:line="300" w:lineRule="exact"/>
        <w:ind w:right="32"/>
        <w:rPr>
          <w:sz w:val="16"/>
        </w:rPr>
      </w:pPr>
    </w:p>
    <w:p w14:paraId="112270DA" w14:textId="77777777" w:rsidR="00784EE0" w:rsidRPr="002A2D43" w:rsidRDefault="00784EE0" w:rsidP="00784EE0">
      <w:pPr>
        <w:ind w:right="32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71502153" w14:textId="77777777" w:rsidR="00F93EA4" w:rsidRDefault="00000000" w:rsidP="00784EE0">
      <w:pPr>
        <w:pStyle w:val="Corpotesto"/>
        <w:spacing w:line="300" w:lineRule="exact"/>
        <w:ind w:right="32"/>
        <w:rPr>
          <w:color w:val="231F20"/>
        </w:rPr>
      </w:pPr>
      <w:r w:rsidRPr="00784EE0">
        <w:rPr>
          <w:color w:val="231F20"/>
        </w:rPr>
        <w:t>La collaborazione tra imprese è fondamentale per il successo di una destinazione e di un’impresa turistica. Elabora un testo di 5 righe su questo tema. Integra con alcune tue esperienze.</w:t>
      </w:r>
    </w:p>
    <w:p w14:paraId="2A1B6DF5" w14:textId="77777777" w:rsidR="00784EE0" w:rsidRPr="00784EE0" w:rsidRDefault="00784EE0" w:rsidP="00784EE0">
      <w:pPr>
        <w:pStyle w:val="Corpotesto"/>
        <w:spacing w:line="300" w:lineRule="exact"/>
        <w:ind w:right="32"/>
      </w:pPr>
    </w:p>
    <w:p w14:paraId="79560CC5" w14:textId="77777777" w:rsidR="00784EE0" w:rsidRPr="002A2D43" w:rsidRDefault="00784EE0" w:rsidP="00784EE0">
      <w:pPr>
        <w:ind w:right="32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7534C751" w14:textId="77777777" w:rsidR="00F93EA4" w:rsidRPr="00784EE0" w:rsidRDefault="00000000" w:rsidP="00784EE0">
      <w:pPr>
        <w:pStyle w:val="Titolo3"/>
        <w:spacing w:before="0" w:line="300" w:lineRule="exact"/>
        <w:ind w:left="0" w:right="32"/>
      </w:pPr>
      <w:r w:rsidRPr="00784EE0">
        <w:rPr>
          <w:color w:val="231F20"/>
        </w:rPr>
        <w:t>Risolvi il seguente caso aziendale.</w:t>
      </w:r>
    </w:p>
    <w:p w14:paraId="04CF620B" w14:textId="77777777" w:rsidR="00F93EA4" w:rsidRPr="00784EE0" w:rsidRDefault="00000000" w:rsidP="00784EE0">
      <w:pPr>
        <w:pStyle w:val="Corpotesto"/>
        <w:spacing w:line="300" w:lineRule="exact"/>
        <w:ind w:right="32"/>
      </w:pPr>
      <w:r w:rsidRPr="00784EE0">
        <w:rPr>
          <w:color w:val="231F20"/>
        </w:rPr>
        <w:t>Dopo il diploma intendi aprire un’attività imprenditoriale ricettiva sul tuo territorio. Dall’analisi dei dati risulta che il target dei giovani attenti all’enogastronomia sostenibile e all’ambiente non è soddisfatto.</w:t>
      </w:r>
    </w:p>
    <w:p w14:paraId="22F0FDF7" w14:textId="77777777" w:rsidR="00F93EA4" w:rsidRPr="00784EE0" w:rsidRDefault="00000000" w:rsidP="00784EE0">
      <w:pPr>
        <w:pStyle w:val="Corpotesto"/>
        <w:spacing w:line="300" w:lineRule="exact"/>
        <w:ind w:right="32"/>
      </w:pPr>
      <w:r w:rsidRPr="00784EE0">
        <w:rPr>
          <w:color w:val="231F20"/>
        </w:rPr>
        <w:t>Elabora un documento che illustri le caratteristiche della nuova iniziativa economica, evidenziando i seguenti elementi:</w:t>
      </w:r>
    </w:p>
    <w:p w14:paraId="124BA887" w14:textId="77777777" w:rsidR="00F93EA4" w:rsidRPr="00784EE0" w:rsidRDefault="00000000" w:rsidP="00784EE0">
      <w:pPr>
        <w:pStyle w:val="Paragrafoelenco"/>
        <w:numPr>
          <w:ilvl w:val="0"/>
          <w:numId w:val="1"/>
        </w:numPr>
        <w:tabs>
          <w:tab w:val="left" w:pos="426"/>
        </w:tabs>
        <w:spacing w:line="300" w:lineRule="exact"/>
        <w:ind w:left="284" w:right="32"/>
        <w:rPr>
          <w:sz w:val="20"/>
        </w:rPr>
      </w:pPr>
      <w:r w:rsidRPr="00784EE0">
        <w:rPr>
          <w:color w:val="231F20"/>
          <w:sz w:val="20"/>
        </w:rPr>
        <w:t>la Sustainable value proposition della nuova impresa;</w:t>
      </w:r>
    </w:p>
    <w:p w14:paraId="7B8CF491" w14:textId="77777777" w:rsidR="00F93EA4" w:rsidRPr="00784EE0" w:rsidRDefault="00000000" w:rsidP="00784EE0">
      <w:pPr>
        <w:pStyle w:val="Paragrafoelenco"/>
        <w:numPr>
          <w:ilvl w:val="0"/>
          <w:numId w:val="1"/>
        </w:numPr>
        <w:tabs>
          <w:tab w:val="left" w:pos="426"/>
        </w:tabs>
        <w:spacing w:line="300" w:lineRule="exact"/>
        <w:ind w:left="284" w:right="32"/>
        <w:rPr>
          <w:sz w:val="20"/>
        </w:rPr>
      </w:pPr>
      <w:r w:rsidRPr="00784EE0">
        <w:rPr>
          <w:color w:val="231F20"/>
          <w:sz w:val="20"/>
        </w:rPr>
        <w:t>il programma di un’escursione esperienziale sul territorio da inserire in un pacchetto alberghiero promozionale.</w:t>
      </w:r>
    </w:p>
    <w:p w14:paraId="698F6159" w14:textId="77777777" w:rsidR="00784EE0" w:rsidRPr="00784EE0" w:rsidRDefault="00784EE0" w:rsidP="00784EE0">
      <w:pPr>
        <w:rPr>
          <w:b/>
          <w:sz w:val="20"/>
          <w:szCs w:val="20"/>
        </w:rPr>
      </w:pPr>
    </w:p>
    <w:p w14:paraId="3C968B25" w14:textId="77777777" w:rsidR="00784EE0" w:rsidRPr="00784EE0" w:rsidRDefault="00784EE0" w:rsidP="00784EE0">
      <w:pPr>
        <w:spacing w:after="120" w:line="300" w:lineRule="exact"/>
        <w:ind w:right="45"/>
        <w:rPr>
          <w:sz w:val="20"/>
          <w:szCs w:val="20"/>
        </w:rPr>
      </w:pPr>
      <w:r w:rsidRPr="00784EE0">
        <w:rPr>
          <w:b/>
          <w:sz w:val="20"/>
          <w:szCs w:val="20"/>
        </w:rPr>
        <w:t>Griglia di valutazione</w:t>
      </w:r>
      <w:r w:rsidRPr="00784EE0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784EE0" w:rsidRPr="002A2D43" w14:paraId="53E38716" w14:textId="77777777" w:rsidTr="00E50A84">
        <w:tc>
          <w:tcPr>
            <w:tcW w:w="7371" w:type="dxa"/>
            <w:vAlign w:val="center"/>
          </w:tcPr>
          <w:p w14:paraId="7664CEEC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146334B0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3CE90EA4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784EE0" w:rsidRPr="002A2D43" w14:paraId="169BDF36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AC24B34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6ACBFF87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F16BEA0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784EE0" w:rsidRPr="002A2D43" w14:paraId="7CA1660C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74CEE159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3FA7FF27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2AF463B2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784EE0" w:rsidRPr="002A2D43" w14:paraId="35E9C36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6D4D803" w14:textId="77777777" w:rsidR="00784EE0" w:rsidRPr="002A2D43" w:rsidRDefault="00784EE0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3E6FDC75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64694786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784EE0" w:rsidRPr="002A2D43" w14:paraId="03D853FE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3FA63EA" w14:textId="77777777" w:rsidR="00784EE0" w:rsidRPr="002A2D43" w:rsidRDefault="00784EE0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17D800DF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54A61DF6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784EE0" w:rsidRPr="002A2D43" w14:paraId="34B42662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D1AE0C9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2B2E4AA0" w14:textId="77777777" w:rsidR="00784EE0" w:rsidRPr="002A2D43" w:rsidRDefault="00784EE0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29F19A2B" w14:textId="77777777" w:rsidR="00784EE0" w:rsidRPr="002A2D43" w:rsidRDefault="00784EE0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7E31515E" w14:textId="77777777" w:rsidR="00784EE0" w:rsidRPr="00784EE0" w:rsidRDefault="00784EE0" w:rsidP="00784EE0">
      <w:pPr>
        <w:tabs>
          <w:tab w:val="left" w:pos="426"/>
        </w:tabs>
        <w:spacing w:line="300" w:lineRule="exact"/>
        <w:ind w:right="32"/>
        <w:rPr>
          <w:sz w:val="20"/>
        </w:rPr>
      </w:pPr>
    </w:p>
    <w:sectPr w:rsidR="00784EE0" w:rsidRPr="00784EE0" w:rsidSect="00DF64E7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52C28" w14:textId="77777777" w:rsidR="00DF64E7" w:rsidRDefault="00DF64E7" w:rsidP="00784EE0">
      <w:r>
        <w:separator/>
      </w:r>
    </w:p>
  </w:endnote>
  <w:endnote w:type="continuationSeparator" w:id="0">
    <w:p w14:paraId="5C425FC7" w14:textId="77777777" w:rsidR="00DF64E7" w:rsidRDefault="00DF64E7" w:rsidP="0078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A6CF" w14:textId="77777777" w:rsidR="00784EE0" w:rsidRPr="00784EE0" w:rsidRDefault="00784EE0" w:rsidP="00784EE0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8B66D" w14:textId="77777777" w:rsidR="00DF64E7" w:rsidRDefault="00DF64E7" w:rsidP="00784EE0">
      <w:r>
        <w:separator/>
      </w:r>
    </w:p>
  </w:footnote>
  <w:footnote w:type="continuationSeparator" w:id="0">
    <w:p w14:paraId="2D21350B" w14:textId="77777777" w:rsidR="00DF64E7" w:rsidRDefault="00DF64E7" w:rsidP="0078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9B75" w14:textId="77777777" w:rsidR="00784EE0" w:rsidRDefault="00784EE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C8D"/>
    <w:multiLevelType w:val="hybridMultilevel"/>
    <w:tmpl w:val="97028FA2"/>
    <w:lvl w:ilvl="0" w:tplc="C6D2DACC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631482EA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C4B277E8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92C0518C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D0F866DA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2C4CD4E6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112ACA4C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4D88E5E2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B5D68798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E0678DB"/>
    <w:multiLevelType w:val="hybridMultilevel"/>
    <w:tmpl w:val="92FC3536"/>
    <w:lvl w:ilvl="0" w:tplc="AF0C027E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145A0086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730CFA62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24A2BED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0FCC5FFA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71347658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A1EEA13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6C741400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A058CB7A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1610233175">
    <w:abstractNumId w:val="0"/>
  </w:num>
  <w:num w:numId="2" w16cid:durableId="22106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3EA4"/>
    <w:rsid w:val="002827F2"/>
    <w:rsid w:val="00455CD1"/>
    <w:rsid w:val="00784EE0"/>
    <w:rsid w:val="00DF64E7"/>
    <w:rsid w:val="00F9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42A9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7" w:right="1269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spacing w:before="57" w:line="298" w:lineRule="exact"/>
      <w:ind w:left="141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6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784EE0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84E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4EE0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84E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4EE0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3</cp:revision>
  <dcterms:created xsi:type="dcterms:W3CDTF">2024-03-01T12:00:00Z</dcterms:created>
  <dcterms:modified xsi:type="dcterms:W3CDTF">2024-03-04T10:25:00Z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